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87" w:rsidRPr="00C15A87" w:rsidRDefault="00C15A87" w:rsidP="00C15A87">
      <w:pPr>
        <w:spacing w:after="15" w:line="240" w:lineRule="auto"/>
        <w:rPr>
          <w:rFonts w:ascii="Tahoma" w:eastAsia="Times New Roman" w:hAnsi="Tahoma" w:cs="Tahoma"/>
          <w:sz w:val="20"/>
          <w:szCs w:val="20"/>
        </w:rPr>
      </w:pPr>
      <w:hyperlink r:id="rId4" w:tgtFrame="_blank" w:history="1">
        <w:r w:rsidRPr="00C15A87">
          <w:rPr>
            <w:rFonts w:ascii="Tahoma" w:eastAsia="Times New Roman" w:hAnsi="Tahoma" w:cs="Tahoma"/>
            <w:color w:val="0000FF"/>
            <w:sz w:val="20"/>
            <w:u w:val="single"/>
          </w:rPr>
          <w:t>http://www.nytimes.com/2010/08/23/health/23lovaas.html?ref=obituaries</w:t>
        </w:r>
      </w:hyperlink>
    </w:p>
    <w:p w:rsidR="0009201E" w:rsidRDefault="00C15A87"/>
    <w:sectPr w:rsidR="0009201E" w:rsidSect="0053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A87"/>
    <w:rsid w:val="000A1DD8"/>
    <w:rsid w:val="000C4C9B"/>
    <w:rsid w:val="00320190"/>
    <w:rsid w:val="003F7379"/>
    <w:rsid w:val="0053415D"/>
    <w:rsid w:val="00B865BF"/>
    <w:rsid w:val="00C15A87"/>
    <w:rsid w:val="00C2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43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a.unr.edu/owa/redir.aspx?C=b75d4bb9915043c597ea5a12b180e8a0&amp;URL=http%3a%2f%2fwww.nytimes.com%2f2010%2f08%2f23%2fhealth%2f23lovaas.html%3fref%3dobitu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> 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ReviewerX</dc:creator>
  <cp:keywords/>
  <dc:description/>
  <cp:lastModifiedBy>ReviewerX</cp:lastModifiedBy>
  <cp:revision>1</cp:revision>
  <dcterms:created xsi:type="dcterms:W3CDTF">2010-08-24T15:23:00Z</dcterms:created>
  <dcterms:modified xsi:type="dcterms:W3CDTF">2010-08-24T15:26:00Z</dcterms:modified>
</cp:coreProperties>
</file>